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3D6154" w14:textId="5A2C71B9" w:rsidR="00153D15" w:rsidRPr="00153D15" w:rsidRDefault="00153D15" w:rsidP="00153D15">
      <w:pPr>
        <w:jc w:val="center"/>
        <w:rPr>
          <w:rFonts w:ascii="Songti SC" w:eastAsia="Songti SC" w:hAnsi="Songti SC"/>
          <w:sz w:val="28"/>
          <w:szCs w:val="28"/>
        </w:rPr>
      </w:pPr>
      <w:r w:rsidRPr="00153D15">
        <w:rPr>
          <w:rFonts w:ascii="Songti SC" w:eastAsia="Songti SC" w:hAnsi="Songti SC" w:hint="eastAsia"/>
          <w:sz w:val="28"/>
          <w:szCs w:val="28"/>
        </w:rPr>
        <w:t>FDS分布式文件存储</w:t>
      </w:r>
      <w:r w:rsidRPr="00153D15">
        <w:rPr>
          <w:rFonts w:ascii="Songti SC" w:eastAsia="Songti SC" w:hAnsi="Songti SC"/>
          <w:sz w:val="28"/>
          <w:szCs w:val="28"/>
        </w:rPr>
        <w:t>介绍</w:t>
      </w:r>
    </w:p>
    <w:p w14:paraId="35390A1D" w14:textId="3CB5DAD2" w:rsidR="005E7B56" w:rsidRPr="00153D15" w:rsidRDefault="00D15E04" w:rsidP="005E7B56">
      <w:pPr>
        <w:pStyle w:val="a3"/>
        <w:numPr>
          <w:ilvl w:val="0"/>
          <w:numId w:val="2"/>
        </w:numPr>
        <w:ind w:firstLineChars="0"/>
        <w:jc w:val="left"/>
        <w:rPr>
          <w:rFonts w:ascii="Songti SC" w:eastAsia="Songti SC" w:hAnsi="Songti SC"/>
        </w:rPr>
      </w:pPr>
      <w:r w:rsidRPr="00153D15">
        <w:rPr>
          <w:rFonts w:ascii="Songti SC" w:eastAsia="Songti SC" w:hAnsi="Songti SC"/>
        </w:rPr>
        <w:t>整体</w:t>
      </w:r>
      <w:r w:rsidR="00F225B8" w:rsidRPr="00153D15">
        <w:rPr>
          <w:rFonts w:ascii="Songti SC" w:eastAsia="Songti SC" w:hAnsi="Songti SC"/>
        </w:rPr>
        <w:t>项目背景:</w:t>
      </w:r>
      <w:r w:rsidR="00F225B8" w:rsidRPr="00153D15">
        <w:rPr>
          <w:rFonts w:ascii="Songti SC" w:eastAsia="Songti SC" w:hAnsi="Songti SC" w:hint="eastAsia"/>
        </w:rPr>
        <w:t xml:space="preserve"> </w:t>
      </w:r>
    </w:p>
    <w:p w14:paraId="63255171" w14:textId="5A1F367A" w:rsidR="00F225B8" w:rsidRPr="00153D15" w:rsidRDefault="005E7B56" w:rsidP="005E7B56">
      <w:pPr>
        <w:pStyle w:val="a3"/>
        <w:ind w:left="480" w:firstLineChars="0" w:firstLine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/>
        </w:rPr>
        <w:t xml:space="preserve">   </w:t>
      </w:r>
      <w:r w:rsidRPr="00153D15">
        <w:rPr>
          <w:rFonts w:ascii="Songti SC" w:eastAsia="Songti SC" w:hAnsi="Songti SC"/>
          <w:sz w:val="21"/>
          <w:szCs w:val="21"/>
        </w:rPr>
        <w:t xml:space="preserve"> </w:t>
      </w:r>
      <w:r w:rsidR="00F225B8" w:rsidRPr="00153D15">
        <w:rPr>
          <w:rFonts w:ascii="Songti SC" w:eastAsia="Songti SC" w:hAnsi="Songti SC" w:hint="eastAsia"/>
          <w:sz w:val="21"/>
          <w:szCs w:val="21"/>
        </w:rPr>
        <w:t>小米生态云是面向小米生态链及合作伙伴的一站式综合云服务平台，为云端应用保驾护航。小米生态云目前的主要功能有：应用服务器集群，负载均衡，分钟级部署，秒级水平扩容，灰度升级，监控，报警，日志的采集和统计分析，定时计划任</w:t>
      </w:r>
      <w:bookmarkStart w:id="0" w:name="_GoBack"/>
      <w:bookmarkEnd w:id="0"/>
      <w:r w:rsidR="00F225B8" w:rsidRPr="00153D15">
        <w:rPr>
          <w:rFonts w:ascii="Songti SC" w:eastAsia="Songti SC" w:hAnsi="Songti SC" w:hint="eastAsia"/>
          <w:sz w:val="21"/>
          <w:szCs w:val="21"/>
        </w:rPr>
        <w:t>务，域名管理及备案及SSL证书，团队多工作空间和多角色访问权限控制，自动化安全扫描，等等。</w:t>
      </w:r>
    </w:p>
    <w:p w14:paraId="0D3B231E" w14:textId="4312225A" w:rsidR="005E7B56" w:rsidRPr="00153D15" w:rsidRDefault="00F225B8" w:rsidP="00D15E04">
      <w:pPr>
        <w:pStyle w:val="a3"/>
        <w:ind w:left="480" w:firstLineChars="0" w:firstLine="48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小米生态云目前接入的云服务和能力主要包括：FDS分布式文件存储(HDFS)，RDS(</w:t>
      </w:r>
      <w:proofErr w:type="spellStart"/>
      <w:r w:rsidRPr="00153D15">
        <w:rPr>
          <w:rFonts w:ascii="Songti SC" w:eastAsia="Songti SC" w:hAnsi="Songti SC" w:hint="eastAsia"/>
          <w:sz w:val="21"/>
          <w:szCs w:val="21"/>
        </w:rPr>
        <w:t>mysql</w:t>
      </w:r>
      <w:proofErr w:type="spellEnd"/>
      <w:r w:rsidRPr="00153D15">
        <w:rPr>
          <w:rFonts w:ascii="Songti SC" w:eastAsia="Songti SC" w:hAnsi="Songti SC" w:hint="eastAsia"/>
          <w:sz w:val="21"/>
          <w:szCs w:val="21"/>
        </w:rPr>
        <w:t>)，缓存(</w:t>
      </w:r>
      <w:proofErr w:type="spellStart"/>
      <w:r w:rsidRPr="00153D15">
        <w:rPr>
          <w:rFonts w:ascii="Songti SC" w:eastAsia="Songti SC" w:hAnsi="Songti SC" w:hint="eastAsia"/>
          <w:sz w:val="21"/>
          <w:szCs w:val="21"/>
        </w:rPr>
        <w:t>Redis</w:t>
      </w:r>
      <w:proofErr w:type="spellEnd"/>
      <w:r w:rsidRPr="00153D15">
        <w:rPr>
          <w:rFonts w:ascii="Songti SC" w:eastAsia="Songti SC" w:hAnsi="Songti SC" w:hint="eastAsia"/>
          <w:sz w:val="21"/>
          <w:szCs w:val="21"/>
        </w:rPr>
        <w:t>)， SDS结构化存储(</w:t>
      </w:r>
      <w:proofErr w:type="spellStart"/>
      <w:r w:rsidRPr="00153D15">
        <w:rPr>
          <w:rFonts w:ascii="Songti SC" w:eastAsia="Songti SC" w:hAnsi="Songti SC" w:hint="eastAsia"/>
          <w:sz w:val="21"/>
          <w:szCs w:val="21"/>
        </w:rPr>
        <w:t>HBase</w:t>
      </w:r>
      <w:proofErr w:type="spellEnd"/>
      <w:r w:rsidRPr="00153D15">
        <w:rPr>
          <w:rFonts w:ascii="Songti SC" w:eastAsia="Songti SC" w:hAnsi="Songti SC" w:hint="eastAsia"/>
          <w:sz w:val="21"/>
          <w:szCs w:val="21"/>
        </w:rPr>
        <w:t>)，离线分析(</w:t>
      </w:r>
      <w:proofErr w:type="spellStart"/>
      <w:r w:rsidRPr="00153D15">
        <w:rPr>
          <w:rFonts w:ascii="Songti SC" w:eastAsia="Songti SC" w:hAnsi="Songti SC" w:hint="eastAsia"/>
          <w:sz w:val="21"/>
          <w:szCs w:val="21"/>
        </w:rPr>
        <w:t>MapReduce</w:t>
      </w:r>
      <w:proofErr w:type="spellEnd"/>
      <w:r w:rsidRPr="00153D15">
        <w:rPr>
          <w:rFonts w:ascii="Songti SC" w:eastAsia="Songti SC" w:hAnsi="Songti SC" w:hint="eastAsia"/>
          <w:sz w:val="21"/>
          <w:szCs w:val="21"/>
        </w:rPr>
        <w:t>/Impala/</w:t>
      </w:r>
      <w:proofErr w:type="spellStart"/>
      <w:r w:rsidRPr="00153D15">
        <w:rPr>
          <w:rFonts w:ascii="Songti SC" w:eastAsia="Songti SC" w:hAnsi="Songti SC" w:hint="eastAsia"/>
          <w:sz w:val="21"/>
          <w:szCs w:val="21"/>
        </w:rPr>
        <w:t>etc</w:t>
      </w:r>
      <w:proofErr w:type="spellEnd"/>
      <w:r w:rsidRPr="00153D15">
        <w:rPr>
          <w:rFonts w:ascii="Songti SC" w:eastAsia="Songti SC" w:hAnsi="Songti SC" w:hint="eastAsia"/>
          <w:sz w:val="21"/>
          <w:szCs w:val="21"/>
        </w:rPr>
        <w:t>)，消息队列，等等。在计划中的有加解密服务KMS，大数据服务，等等。根据生态链用户的需求持续提供新的服务。</w:t>
      </w:r>
    </w:p>
    <w:p w14:paraId="4C08DB91" w14:textId="1D3A9C2F" w:rsidR="00D15E04" w:rsidRPr="00153D15" w:rsidRDefault="00D15E04" w:rsidP="00E61148">
      <w:pPr>
        <w:pStyle w:val="a3"/>
        <w:numPr>
          <w:ilvl w:val="0"/>
          <w:numId w:val="2"/>
        </w:numPr>
        <w:ind w:firstLineChars="0"/>
        <w:jc w:val="left"/>
        <w:rPr>
          <w:rFonts w:ascii="Songti SC" w:eastAsia="Songti SC" w:hAnsi="Songti SC"/>
        </w:rPr>
      </w:pPr>
      <w:r w:rsidRPr="00153D15">
        <w:rPr>
          <w:rFonts w:ascii="Songti SC" w:eastAsia="Songti SC" w:hAnsi="Songti SC"/>
        </w:rPr>
        <w:t>FDS背景及介绍:</w:t>
      </w:r>
    </w:p>
    <w:p w14:paraId="6C8670D7" w14:textId="2C775CA1" w:rsidR="00D15E04" w:rsidRPr="00153D15" w:rsidRDefault="00D15E04" w:rsidP="00D15E04">
      <w:pPr>
        <w:pStyle w:val="a3"/>
        <w:ind w:left="480" w:firstLineChars="0" w:firstLine="36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FDS分布式文件存储是</w:t>
      </w:r>
      <w:r w:rsidRPr="00153D15">
        <w:rPr>
          <w:rFonts w:ascii="Songti SC" w:eastAsia="Songti SC" w:hAnsi="Songti SC"/>
          <w:sz w:val="21"/>
          <w:szCs w:val="21"/>
        </w:rPr>
        <w:t>小米生态云</w:t>
      </w:r>
      <w:r w:rsidRPr="00153D15">
        <w:rPr>
          <w:rFonts w:ascii="Songti SC" w:eastAsia="Songti SC" w:hAnsi="Songti SC" w:hint="eastAsia"/>
          <w:sz w:val="21"/>
          <w:szCs w:val="21"/>
        </w:rPr>
        <w:t>项目中的</w:t>
      </w:r>
      <w:r w:rsidRPr="00153D15">
        <w:rPr>
          <w:rFonts w:ascii="Songti SC" w:eastAsia="Songti SC" w:hAnsi="Songti SC"/>
          <w:sz w:val="21"/>
          <w:szCs w:val="21"/>
        </w:rPr>
        <w:t>一个功能，类似于</w:t>
      </w:r>
      <w:r w:rsidRPr="00153D15">
        <w:rPr>
          <w:rFonts w:ascii="Songti SC" w:eastAsia="Songti SC" w:hAnsi="Songti SC" w:hint="eastAsia"/>
          <w:sz w:val="21"/>
          <w:szCs w:val="21"/>
        </w:rPr>
        <w:t>AWS</w:t>
      </w:r>
      <w:r w:rsidRPr="00153D15">
        <w:rPr>
          <w:rFonts w:ascii="Songti SC" w:eastAsia="Songti SC" w:hAnsi="Songti SC"/>
          <w:sz w:val="21"/>
          <w:szCs w:val="21"/>
        </w:rPr>
        <w:t>的S3</w:t>
      </w:r>
      <w:r w:rsidRPr="00153D15">
        <w:rPr>
          <w:rFonts w:ascii="Songti SC" w:eastAsia="Songti SC" w:hAnsi="Songti SC" w:hint="eastAsia"/>
          <w:sz w:val="21"/>
          <w:szCs w:val="21"/>
        </w:rPr>
        <w:t>服务</w:t>
      </w:r>
      <w:r w:rsidRPr="00153D15">
        <w:rPr>
          <w:rFonts w:ascii="Songti SC" w:eastAsia="Songti SC" w:hAnsi="Songti SC"/>
          <w:sz w:val="21"/>
          <w:szCs w:val="21"/>
        </w:rPr>
        <w:t>（</w:t>
      </w:r>
      <w:r w:rsidRPr="00153D15">
        <w:rPr>
          <w:rFonts w:ascii="Songti SC" w:eastAsia="Songti SC" w:hAnsi="Songti SC" w:hint="eastAsia"/>
          <w:sz w:val="21"/>
          <w:szCs w:val="21"/>
        </w:rPr>
        <w:t>A</w:t>
      </w:r>
      <w:r w:rsidRPr="00153D15">
        <w:rPr>
          <w:rFonts w:ascii="Songti SC" w:eastAsia="Songti SC" w:hAnsi="Songti SC"/>
          <w:sz w:val="21"/>
          <w:szCs w:val="21"/>
        </w:rPr>
        <w:t>mazon Simple Storage Service），</w:t>
      </w:r>
      <w:r w:rsidRPr="00153D15">
        <w:rPr>
          <w:rFonts w:ascii="Songti SC" w:eastAsia="Songti SC" w:hAnsi="Songti SC" w:hint="eastAsia"/>
          <w:sz w:val="21"/>
          <w:szCs w:val="21"/>
        </w:rPr>
        <w:t>是一种面向 Internet 的存储服务。用户可以通过</w:t>
      </w:r>
      <w:r w:rsidRPr="00153D15">
        <w:rPr>
          <w:rFonts w:ascii="Songti SC" w:eastAsia="Songti SC" w:hAnsi="Songti SC"/>
          <w:sz w:val="21"/>
          <w:szCs w:val="21"/>
        </w:rPr>
        <w:t>FDS</w:t>
      </w:r>
      <w:r w:rsidRPr="00153D15">
        <w:rPr>
          <w:rFonts w:ascii="Songti SC" w:eastAsia="Songti SC" w:hAnsi="Songti SC" w:hint="eastAsia"/>
          <w:sz w:val="21"/>
          <w:szCs w:val="21"/>
        </w:rPr>
        <w:t>随时在</w:t>
      </w:r>
      <w:r w:rsidRPr="00153D15">
        <w:rPr>
          <w:rFonts w:ascii="Songti SC" w:eastAsia="Songti SC" w:hAnsi="Songti SC"/>
          <w:sz w:val="21"/>
          <w:szCs w:val="21"/>
        </w:rPr>
        <w:t>Web</w:t>
      </w:r>
      <w:r w:rsidRPr="00153D15">
        <w:rPr>
          <w:rFonts w:ascii="Songti SC" w:eastAsia="Songti SC" w:hAnsi="Songti SC" w:hint="eastAsia"/>
          <w:sz w:val="21"/>
          <w:szCs w:val="21"/>
        </w:rPr>
        <w:t>上的任何位置存储和检索的任意大小的数据。</w:t>
      </w:r>
      <w:r w:rsidRPr="00153D15">
        <w:rPr>
          <w:rFonts w:ascii="Songti SC" w:eastAsia="Songti SC" w:hAnsi="Songti SC"/>
          <w:sz w:val="21"/>
          <w:szCs w:val="21"/>
        </w:rPr>
        <w:t>用户</w:t>
      </w:r>
      <w:r w:rsidRPr="00153D15">
        <w:rPr>
          <w:rFonts w:ascii="Songti SC" w:eastAsia="Songti SC" w:hAnsi="Songti SC" w:hint="eastAsia"/>
          <w:sz w:val="21"/>
          <w:szCs w:val="21"/>
        </w:rPr>
        <w:t>可以使用</w:t>
      </w:r>
      <w:r w:rsidRPr="00153D15">
        <w:rPr>
          <w:rFonts w:ascii="Songti SC" w:eastAsia="Songti SC" w:hAnsi="Songti SC"/>
          <w:sz w:val="21"/>
          <w:szCs w:val="21"/>
        </w:rPr>
        <w:t>FDS</w:t>
      </w:r>
      <w:r w:rsidRPr="00153D15">
        <w:rPr>
          <w:rFonts w:ascii="Songti SC" w:eastAsia="Songti SC" w:hAnsi="Songti SC" w:hint="eastAsia"/>
          <w:sz w:val="21"/>
          <w:szCs w:val="21"/>
        </w:rPr>
        <w:t>管理控制台简单而直观的</w:t>
      </w:r>
      <w:r w:rsidRPr="00153D15">
        <w:rPr>
          <w:rFonts w:ascii="Songti SC" w:eastAsia="Songti SC" w:hAnsi="Songti SC"/>
          <w:sz w:val="21"/>
          <w:szCs w:val="21"/>
        </w:rPr>
        <w:t>web</w:t>
      </w:r>
      <w:r w:rsidRPr="00153D15">
        <w:rPr>
          <w:rFonts w:ascii="Songti SC" w:eastAsia="Songti SC" w:hAnsi="Songti SC" w:hint="eastAsia"/>
          <w:sz w:val="21"/>
          <w:szCs w:val="21"/>
        </w:rPr>
        <w:t>界面来实现这些任务。</w:t>
      </w:r>
    </w:p>
    <w:p w14:paraId="02583490" w14:textId="2E41CB36" w:rsidR="002E625C" w:rsidRPr="00153D15" w:rsidRDefault="00D15E04" w:rsidP="002E625C">
      <w:pPr>
        <w:pStyle w:val="a3"/>
        <w:numPr>
          <w:ilvl w:val="0"/>
          <w:numId w:val="2"/>
        </w:numPr>
        <w:ind w:firstLineChars="0"/>
        <w:jc w:val="left"/>
        <w:rPr>
          <w:rFonts w:ascii="Songti SC" w:eastAsia="Songti SC" w:hAnsi="Songti SC"/>
        </w:rPr>
      </w:pPr>
      <w:r w:rsidRPr="00153D15">
        <w:rPr>
          <w:rFonts w:ascii="Songti SC" w:eastAsia="Songti SC" w:hAnsi="Songti SC"/>
        </w:rPr>
        <w:t>技术方案:</w:t>
      </w:r>
    </w:p>
    <w:p w14:paraId="41FF7D5A" w14:textId="764D44FA" w:rsidR="008032B8" w:rsidRPr="00153D15" w:rsidRDefault="008032B8" w:rsidP="008032B8">
      <w:pPr>
        <w:pStyle w:val="a3"/>
        <w:ind w:left="48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/>
          <w:sz w:val="21"/>
          <w:szCs w:val="21"/>
        </w:rPr>
        <w:t>FDS</w:t>
      </w:r>
      <w:r w:rsidRPr="00153D15">
        <w:rPr>
          <w:rFonts w:ascii="Songti SC" w:eastAsia="Songti SC" w:hAnsi="Songti SC" w:hint="eastAsia"/>
          <w:sz w:val="21"/>
          <w:szCs w:val="21"/>
        </w:rPr>
        <w:t>通过</w:t>
      </w:r>
      <w:proofErr w:type="spellStart"/>
      <w:r w:rsidR="00945F41">
        <w:rPr>
          <w:rFonts w:ascii="Songti SC" w:eastAsia="Songti SC" w:hAnsi="Songti SC"/>
          <w:sz w:val="21"/>
          <w:szCs w:val="21"/>
        </w:rPr>
        <w:t>HBase</w:t>
      </w:r>
      <w:proofErr w:type="spellEnd"/>
      <w:r w:rsidRPr="00153D15">
        <w:rPr>
          <w:rFonts w:ascii="Songti SC" w:eastAsia="Songti SC" w:hAnsi="Songti SC" w:hint="eastAsia"/>
          <w:sz w:val="21"/>
          <w:szCs w:val="21"/>
        </w:rPr>
        <w:t>进行数据库访问，并进行增删改查操作。各部分均采用模块化的方式构建，以达到高内聚低耦合的开发思想。</w:t>
      </w:r>
    </w:p>
    <w:p w14:paraId="487A56CD" w14:textId="1C7B8D09" w:rsidR="008032B8" w:rsidRPr="00153D15" w:rsidRDefault="008032B8" w:rsidP="008032B8">
      <w:pPr>
        <w:pStyle w:val="a3"/>
        <w:ind w:left="48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/>
          <w:sz w:val="21"/>
          <w:szCs w:val="21"/>
        </w:rPr>
        <w:t>关于</w:t>
      </w:r>
      <w:r w:rsidRPr="00153D15">
        <w:rPr>
          <w:rFonts w:ascii="Songti SC" w:eastAsia="Songti SC" w:hAnsi="Songti SC" w:hint="eastAsia"/>
          <w:sz w:val="21"/>
          <w:szCs w:val="21"/>
        </w:rPr>
        <w:t>管理控制台</w:t>
      </w:r>
      <w:r w:rsidRPr="00153D15">
        <w:rPr>
          <w:rFonts w:ascii="Songti SC" w:eastAsia="Songti SC" w:hAnsi="Songti SC"/>
          <w:sz w:val="21"/>
          <w:szCs w:val="21"/>
        </w:rPr>
        <w:t>web界面</w:t>
      </w:r>
      <w:r w:rsidR="00153D15" w:rsidRPr="00153D15">
        <w:rPr>
          <w:rFonts w:ascii="Songti SC" w:eastAsia="Songti SC" w:hAnsi="Songti SC"/>
          <w:sz w:val="21"/>
          <w:szCs w:val="21"/>
        </w:rPr>
        <w:t>，</w:t>
      </w:r>
      <w:r w:rsidRPr="00153D15">
        <w:rPr>
          <w:rFonts w:ascii="Songti SC" w:eastAsia="Songti SC" w:hAnsi="Songti SC" w:hint="eastAsia"/>
          <w:sz w:val="21"/>
          <w:szCs w:val="21"/>
        </w:rPr>
        <w:t>FDS使用了将</w:t>
      </w:r>
      <w:r w:rsidRPr="00153D15">
        <w:rPr>
          <w:rFonts w:ascii="Songti SC" w:eastAsia="Songti SC" w:hAnsi="Songti SC"/>
          <w:sz w:val="21"/>
          <w:szCs w:val="21"/>
        </w:rPr>
        <w:t>样式</w:t>
      </w:r>
      <w:r w:rsidRPr="00153D15">
        <w:rPr>
          <w:rFonts w:ascii="Songti SC" w:eastAsia="Songti SC" w:hAnsi="Songti SC" w:hint="eastAsia"/>
          <w:sz w:val="21"/>
          <w:szCs w:val="21"/>
        </w:rPr>
        <w:t>全部抽离HTML页面，更加方便、统一的管理页面样式。通过HACK等方式实现对各浏览器的兼容。</w:t>
      </w:r>
      <w:r w:rsidRPr="00153D15">
        <w:rPr>
          <w:rFonts w:ascii="Songti SC" w:eastAsia="Songti SC" w:hAnsi="Songti SC"/>
          <w:sz w:val="21"/>
          <w:szCs w:val="21"/>
        </w:rPr>
        <w:t>并使用SASS弥补CSS难以维护、</w:t>
      </w:r>
      <w:r w:rsidRPr="00153D15">
        <w:rPr>
          <w:rFonts w:ascii="Songti SC" w:eastAsia="Songti SC" w:hAnsi="Songti SC" w:hint="eastAsia"/>
          <w:sz w:val="21"/>
          <w:szCs w:val="21"/>
        </w:rPr>
        <w:t>无法有效</w:t>
      </w:r>
      <w:r w:rsidRPr="00153D15">
        <w:rPr>
          <w:rFonts w:ascii="Songti SC" w:eastAsia="Songti SC" w:hAnsi="Songti SC"/>
          <w:sz w:val="21"/>
          <w:szCs w:val="21"/>
        </w:rPr>
        <w:t xml:space="preserve">做到DRY（Don’t </w:t>
      </w:r>
      <w:r w:rsidRPr="00153D15">
        <w:rPr>
          <w:rFonts w:ascii="Songti SC" w:eastAsia="Songti SC" w:hAnsi="Songti SC" w:hint="eastAsia"/>
          <w:sz w:val="21"/>
          <w:szCs w:val="21"/>
        </w:rPr>
        <w:t>repeat</w:t>
      </w:r>
      <w:r w:rsidRPr="00153D15">
        <w:rPr>
          <w:rFonts w:ascii="Songti SC" w:eastAsia="Songti SC" w:hAnsi="Songti SC"/>
          <w:sz w:val="21"/>
          <w:szCs w:val="21"/>
        </w:rPr>
        <w:t xml:space="preserve"> </w:t>
      </w:r>
      <w:r w:rsidRPr="00153D15">
        <w:rPr>
          <w:rFonts w:ascii="Songti SC" w:eastAsia="Songti SC" w:hAnsi="Songti SC" w:hint="eastAsia"/>
          <w:sz w:val="21"/>
          <w:szCs w:val="21"/>
        </w:rPr>
        <w:t>yourself</w:t>
      </w:r>
      <w:r w:rsidRPr="00153D15">
        <w:rPr>
          <w:rFonts w:ascii="Songti SC" w:eastAsia="Songti SC" w:hAnsi="Songti SC"/>
          <w:sz w:val="21"/>
          <w:szCs w:val="21"/>
        </w:rPr>
        <w:t>）、缺乏逻辑控制能力</w:t>
      </w:r>
      <w:r w:rsidRPr="00153D15">
        <w:rPr>
          <w:rFonts w:ascii="Songti SC" w:eastAsia="Songti SC" w:hAnsi="Songti SC"/>
          <w:sz w:val="21"/>
          <w:szCs w:val="21"/>
        </w:rPr>
        <w:lastRenderedPageBreak/>
        <w:t>等抽象能力的不足。</w:t>
      </w:r>
    </w:p>
    <w:p w14:paraId="3BB9608B" w14:textId="77777777" w:rsidR="00153D15" w:rsidRPr="00153D15" w:rsidRDefault="008032B8" w:rsidP="00153D15">
      <w:pPr>
        <w:pStyle w:val="a3"/>
        <w:ind w:left="48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数据通过底层方法对数据整理后存入数据库的数据进行调取，基于</w:t>
      </w:r>
      <w:proofErr w:type="spellStart"/>
      <w:r w:rsidRPr="00153D15">
        <w:rPr>
          <w:rFonts w:ascii="Songti SC" w:eastAsia="Songti SC" w:hAnsi="Songti SC" w:hint="eastAsia"/>
          <w:sz w:val="21"/>
          <w:szCs w:val="21"/>
        </w:rPr>
        <w:t>AngularJS</w:t>
      </w:r>
      <w:proofErr w:type="spellEnd"/>
      <w:r w:rsidRPr="00153D15">
        <w:rPr>
          <w:rFonts w:ascii="Songti SC" w:eastAsia="Songti SC" w:hAnsi="Songti SC" w:hint="eastAsia"/>
          <w:sz w:val="21"/>
          <w:szCs w:val="21"/>
        </w:rPr>
        <w:t>框架通过前端JS代码进行实时动态展示。</w:t>
      </w:r>
    </w:p>
    <w:p w14:paraId="072DA025" w14:textId="06E1946F" w:rsidR="008B0312" w:rsidRPr="00153D15" w:rsidRDefault="008B0312" w:rsidP="00153D15">
      <w:pPr>
        <w:pStyle w:val="a3"/>
        <w:ind w:left="48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使用</w:t>
      </w:r>
      <w:proofErr w:type="spellStart"/>
      <w:r w:rsidRPr="00153D15">
        <w:rPr>
          <w:rFonts w:ascii="Songti SC" w:eastAsia="Songti SC" w:hAnsi="Songti SC" w:hint="eastAsia"/>
          <w:sz w:val="21"/>
          <w:szCs w:val="21"/>
        </w:rPr>
        <w:t>Highcharts</w:t>
      </w:r>
      <w:proofErr w:type="spellEnd"/>
      <w:r w:rsidRPr="00153D15">
        <w:rPr>
          <w:rFonts w:ascii="Songti SC" w:eastAsia="Songti SC" w:hAnsi="Songti SC" w:hint="eastAsia"/>
          <w:sz w:val="21"/>
          <w:szCs w:val="21"/>
        </w:rPr>
        <w:t>添加统计图表</w:t>
      </w:r>
      <w:r w:rsidR="00153D15" w:rsidRPr="00153D15">
        <w:rPr>
          <w:rFonts w:ascii="Songti SC" w:eastAsia="Songti SC" w:hAnsi="Songti SC"/>
          <w:sz w:val="21"/>
          <w:szCs w:val="21"/>
        </w:rPr>
        <w:t>展示</w:t>
      </w:r>
      <w:r w:rsidRPr="00153D15">
        <w:rPr>
          <w:rFonts w:ascii="Songti SC" w:eastAsia="Songti SC" w:hAnsi="Songti SC" w:hint="eastAsia"/>
          <w:sz w:val="21"/>
          <w:szCs w:val="21"/>
        </w:rPr>
        <w:t>的功能</w:t>
      </w:r>
      <w:r w:rsidR="00153D15" w:rsidRPr="00153D15">
        <w:rPr>
          <w:rFonts w:ascii="Songti SC" w:eastAsia="Songti SC" w:hAnsi="Songti SC" w:hint="eastAsia"/>
          <w:sz w:val="21"/>
          <w:szCs w:val="21"/>
        </w:rPr>
        <w:t>，兼容主流浏览器，支持移动端手势、缩放操作</w:t>
      </w:r>
      <w:r w:rsidR="00153D15" w:rsidRPr="00153D15">
        <w:rPr>
          <w:rFonts w:ascii="Songti SC" w:eastAsia="Songti SC" w:hAnsi="Songti SC"/>
          <w:sz w:val="21"/>
          <w:szCs w:val="21"/>
        </w:rPr>
        <w:t>，实现</w:t>
      </w:r>
      <w:r w:rsidR="00153D15" w:rsidRPr="00153D15">
        <w:rPr>
          <w:rFonts w:ascii="Songti SC" w:eastAsia="Songti SC" w:hAnsi="Songti SC" w:hint="eastAsia"/>
          <w:sz w:val="21"/>
          <w:szCs w:val="21"/>
        </w:rPr>
        <w:t>数据标签、数据提示框</w:t>
      </w:r>
      <w:r w:rsidR="00153D15" w:rsidRPr="00153D15">
        <w:rPr>
          <w:rFonts w:ascii="Songti SC" w:eastAsia="Songti SC" w:hAnsi="Songti SC"/>
          <w:sz w:val="21"/>
          <w:szCs w:val="21"/>
        </w:rPr>
        <w:t>的</w:t>
      </w:r>
      <w:r w:rsidR="00153D15" w:rsidRPr="00153D15">
        <w:rPr>
          <w:rFonts w:ascii="Songti SC" w:eastAsia="Songti SC" w:hAnsi="Songti SC" w:hint="eastAsia"/>
          <w:sz w:val="21"/>
          <w:szCs w:val="21"/>
        </w:rPr>
        <w:t>显示</w:t>
      </w:r>
      <w:r w:rsidR="00153D15" w:rsidRPr="00153D15">
        <w:rPr>
          <w:rFonts w:ascii="Songti SC" w:eastAsia="Songti SC" w:hAnsi="Songti SC"/>
          <w:sz w:val="21"/>
          <w:szCs w:val="21"/>
        </w:rPr>
        <w:t>与</w:t>
      </w:r>
      <w:r w:rsidR="00153D15" w:rsidRPr="00153D15">
        <w:rPr>
          <w:rFonts w:ascii="Songti SC" w:eastAsia="Songti SC" w:hAnsi="Songti SC" w:hint="eastAsia"/>
          <w:sz w:val="21"/>
          <w:szCs w:val="21"/>
        </w:rPr>
        <w:t>动态更新</w:t>
      </w:r>
      <w:r w:rsidR="00153D15" w:rsidRPr="00153D15">
        <w:rPr>
          <w:rFonts w:ascii="Songti SC" w:eastAsia="Songti SC" w:hAnsi="Songti SC"/>
          <w:sz w:val="21"/>
          <w:szCs w:val="21"/>
        </w:rPr>
        <w:t>。</w:t>
      </w:r>
    </w:p>
    <w:p w14:paraId="11B3C58C" w14:textId="29BCB1CF" w:rsidR="00F225B8" w:rsidRPr="00153D15" w:rsidRDefault="00F225B8" w:rsidP="00E61148">
      <w:pPr>
        <w:pStyle w:val="a3"/>
        <w:numPr>
          <w:ilvl w:val="0"/>
          <w:numId w:val="2"/>
        </w:numPr>
        <w:ind w:firstLineChars="0"/>
        <w:jc w:val="left"/>
        <w:rPr>
          <w:rFonts w:ascii="Songti SC" w:eastAsia="Songti SC" w:hAnsi="Songti SC"/>
        </w:rPr>
      </w:pPr>
      <w:r w:rsidRPr="00153D15">
        <w:rPr>
          <w:rFonts w:ascii="Songti SC" w:eastAsia="Songti SC" w:hAnsi="Songti SC" w:hint="eastAsia"/>
        </w:rPr>
        <w:t>FDS</w:t>
      </w:r>
      <w:r w:rsidR="00D15E04" w:rsidRPr="00153D15">
        <w:rPr>
          <w:rFonts w:ascii="Songti SC" w:eastAsia="Songti SC" w:hAnsi="Songti SC"/>
        </w:rPr>
        <w:t>详细</w:t>
      </w:r>
      <w:r w:rsidR="00E41EC4" w:rsidRPr="00153D15">
        <w:rPr>
          <w:rFonts w:ascii="Songti SC" w:eastAsia="Songti SC" w:hAnsi="Songti SC" w:hint="eastAsia"/>
        </w:rPr>
        <w:t>功能</w:t>
      </w:r>
      <w:r w:rsidR="00E41EC4" w:rsidRPr="00153D15">
        <w:rPr>
          <w:rFonts w:ascii="Songti SC" w:eastAsia="Songti SC" w:hAnsi="Songti SC"/>
        </w:rPr>
        <w:t>介绍:</w:t>
      </w:r>
    </w:p>
    <w:p w14:paraId="018FC64F" w14:textId="77777777" w:rsidR="00D15E04" w:rsidRPr="00153D15" w:rsidRDefault="00F225B8" w:rsidP="00D15E04">
      <w:pPr>
        <w:pStyle w:val="a3"/>
        <w:ind w:left="480" w:firstLineChars="0" w:firstLine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FDS分布式文件存储</w:t>
      </w:r>
      <w:r w:rsidR="003D0328" w:rsidRPr="00153D15">
        <w:rPr>
          <w:rFonts w:ascii="Songti SC" w:eastAsia="Songti SC" w:hAnsi="Songti SC" w:hint="eastAsia"/>
          <w:sz w:val="21"/>
          <w:szCs w:val="21"/>
        </w:rPr>
        <w:t>功能</w:t>
      </w:r>
      <w:r w:rsidRPr="00153D15">
        <w:rPr>
          <w:rFonts w:ascii="Songti SC" w:eastAsia="Songti SC" w:hAnsi="Songti SC"/>
          <w:sz w:val="21"/>
          <w:szCs w:val="21"/>
        </w:rPr>
        <w:t>主要</w:t>
      </w:r>
      <w:r w:rsidR="003D0328" w:rsidRPr="00153D15">
        <w:rPr>
          <w:rFonts w:ascii="Songti SC" w:eastAsia="Songti SC" w:hAnsi="Songti SC"/>
          <w:sz w:val="21"/>
          <w:szCs w:val="21"/>
        </w:rPr>
        <w:t>包含</w:t>
      </w:r>
      <w:r w:rsidR="003D0328" w:rsidRPr="00153D15">
        <w:rPr>
          <w:rFonts w:ascii="Songti SC" w:eastAsia="Songti SC" w:hAnsi="Songti SC" w:hint="eastAsia"/>
          <w:sz w:val="21"/>
          <w:szCs w:val="21"/>
        </w:rPr>
        <w:t>B</w:t>
      </w:r>
      <w:r w:rsidR="003D0328" w:rsidRPr="00153D15">
        <w:rPr>
          <w:rFonts w:ascii="Songti SC" w:eastAsia="Songti SC" w:hAnsi="Songti SC"/>
          <w:sz w:val="21"/>
          <w:szCs w:val="21"/>
        </w:rPr>
        <w:t>ucket和Object两部分</w:t>
      </w:r>
      <w:r w:rsidR="005056D1" w:rsidRPr="00153D15">
        <w:rPr>
          <w:rFonts w:ascii="Songti SC" w:eastAsia="Songti SC" w:hAnsi="Songti SC"/>
          <w:sz w:val="21"/>
          <w:szCs w:val="21"/>
        </w:rPr>
        <w:t>,</w:t>
      </w:r>
      <w:r w:rsidR="005056D1" w:rsidRPr="00153D15">
        <w:rPr>
          <w:rFonts w:ascii="Songti SC" w:eastAsia="Songti SC" w:hAnsi="Songti SC" w:hint="eastAsia"/>
          <w:sz w:val="21"/>
          <w:szCs w:val="21"/>
        </w:rPr>
        <w:t>bucket是</w:t>
      </w:r>
      <w:r w:rsidR="005056D1" w:rsidRPr="00153D15">
        <w:rPr>
          <w:rFonts w:ascii="Songti SC" w:eastAsia="Songti SC" w:hAnsi="Songti SC"/>
          <w:sz w:val="21"/>
          <w:szCs w:val="21"/>
        </w:rPr>
        <w:t>object的容器</w:t>
      </w:r>
      <w:r w:rsidR="00160AEF" w:rsidRPr="00153D15">
        <w:rPr>
          <w:rFonts w:ascii="Songti SC" w:eastAsia="Songti SC" w:hAnsi="Songti SC"/>
          <w:sz w:val="21"/>
          <w:szCs w:val="21"/>
        </w:rPr>
        <w:t>。</w:t>
      </w:r>
    </w:p>
    <w:p w14:paraId="0389CB83" w14:textId="77777777" w:rsidR="00D15E04" w:rsidRPr="00153D15" w:rsidRDefault="00160AEF" w:rsidP="00D15E04">
      <w:pPr>
        <w:pStyle w:val="a3"/>
        <w:numPr>
          <w:ilvl w:val="1"/>
          <w:numId w:val="2"/>
        </w:numPr>
        <w:ind w:firstLineChars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/>
          <w:sz w:val="21"/>
          <w:szCs w:val="21"/>
        </w:rPr>
        <w:t>Bucket部分</w:t>
      </w:r>
    </w:p>
    <w:p w14:paraId="3BB90DE3" w14:textId="77777777" w:rsidR="00D15E04" w:rsidRPr="00153D15" w:rsidRDefault="00573737" w:rsidP="00D15E04">
      <w:pPr>
        <w:pStyle w:val="a3"/>
        <w:numPr>
          <w:ilvl w:val="2"/>
          <w:numId w:val="2"/>
        </w:numPr>
        <w:ind w:firstLineChars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Bucket</w:t>
      </w:r>
      <w:r w:rsidR="00D6158B" w:rsidRPr="00153D15">
        <w:rPr>
          <w:rFonts w:ascii="Songti SC" w:eastAsia="Songti SC" w:hAnsi="Songti SC"/>
          <w:sz w:val="21"/>
          <w:szCs w:val="21"/>
        </w:rPr>
        <w:t>部分包含</w:t>
      </w:r>
      <w:r w:rsidRPr="00153D15">
        <w:rPr>
          <w:rFonts w:ascii="Songti SC" w:eastAsia="Songti SC" w:hAnsi="Songti SC" w:hint="eastAsia"/>
          <w:sz w:val="21"/>
          <w:szCs w:val="21"/>
        </w:rPr>
        <w:t>用户基础</w:t>
      </w:r>
      <w:r w:rsidRPr="00153D15">
        <w:rPr>
          <w:rFonts w:ascii="Songti SC" w:eastAsia="Songti SC" w:hAnsi="Songti SC"/>
          <w:sz w:val="21"/>
          <w:szCs w:val="21"/>
        </w:rPr>
        <w:t xml:space="preserve">信息展示, </w:t>
      </w:r>
      <w:r w:rsidRPr="00153D15">
        <w:rPr>
          <w:rFonts w:ascii="Songti SC" w:eastAsia="Songti SC" w:hAnsi="Songti SC" w:hint="eastAsia"/>
          <w:sz w:val="21"/>
          <w:szCs w:val="21"/>
        </w:rPr>
        <w:t>创建</w:t>
      </w:r>
      <w:r w:rsidRPr="00153D15">
        <w:rPr>
          <w:rFonts w:ascii="Songti SC" w:eastAsia="Songti SC" w:hAnsi="Songti SC"/>
          <w:sz w:val="21"/>
          <w:szCs w:val="21"/>
        </w:rPr>
        <w:t>及删除Bucket功能</w:t>
      </w:r>
      <w:r w:rsidR="00011AC4" w:rsidRPr="00153D15">
        <w:rPr>
          <w:rFonts w:ascii="Songti SC" w:eastAsia="Songti SC" w:hAnsi="Songti SC"/>
          <w:sz w:val="21"/>
          <w:szCs w:val="21"/>
        </w:rPr>
        <w:t>;</w:t>
      </w:r>
      <w:r w:rsidR="00160AEF" w:rsidRPr="00153D15">
        <w:rPr>
          <w:rFonts w:ascii="Songti SC" w:eastAsia="Songti SC" w:hAnsi="Songti SC"/>
          <w:sz w:val="21"/>
          <w:szCs w:val="21"/>
        </w:rPr>
        <w:t xml:space="preserve"> </w:t>
      </w:r>
      <w:r w:rsidR="00160AEF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320A7A5F" wp14:editId="7B1FE034">
            <wp:extent cx="4328039" cy="2894050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1427" cy="290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C97" w14:textId="77777777" w:rsidR="00D15E04" w:rsidRPr="00153D15" w:rsidRDefault="005056D1" w:rsidP="00D15E04">
      <w:pPr>
        <w:pStyle w:val="a3"/>
        <w:numPr>
          <w:ilvl w:val="2"/>
          <w:numId w:val="2"/>
        </w:numPr>
        <w:ind w:firstLineChars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每个</w:t>
      </w:r>
      <w:r w:rsidRPr="00153D15">
        <w:rPr>
          <w:rFonts w:ascii="Songti SC" w:eastAsia="Songti SC" w:hAnsi="Songti SC"/>
          <w:sz w:val="21"/>
          <w:szCs w:val="21"/>
        </w:rPr>
        <w:t xml:space="preserve">bucket </w:t>
      </w:r>
      <w:r w:rsidRPr="00153D15">
        <w:rPr>
          <w:rFonts w:ascii="Songti SC" w:eastAsia="Songti SC" w:hAnsi="Songti SC" w:hint="eastAsia"/>
          <w:sz w:val="21"/>
          <w:szCs w:val="21"/>
        </w:rPr>
        <w:t>列出</w:t>
      </w:r>
      <w:r w:rsidRPr="00153D15">
        <w:rPr>
          <w:rFonts w:ascii="Songti SC" w:eastAsia="Songti SC" w:hAnsi="Songti SC"/>
          <w:sz w:val="21"/>
          <w:szCs w:val="21"/>
        </w:rPr>
        <w:t>包含</w:t>
      </w:r>
      <w:r w:rsidRPr="00153D15">
        <w:rPr>
          <w:rFonts w:ascii="Songti SC" w:eastAsia="Songti SC" w:hAnsi="Songti SC" w:hint="eastAsia"/>
          <w:sz w:val="21"/>
          <w:szCs w:val="21"/>
        </w:rPr>
        <w:t>的</w:t>
      </w:r>
      <w:r w:rsidRPr="00153D15">
        <w:rPr>
          <w:rFonts w:ascii="Songti SC" w:eastAsia="Songti SC" w:hAnsi="Songti SC"/>
          <w:sz w:val="21"/>
          <w:szCs w:val="21"/>
        </w:rPr>
        <w:t>object数和所占用的空间</w:t>
      </w:r>
      <w:r w:rsidR="00160AEF" w:rsidRPr="00153D15">
        <w:rPr>
          <w:rFonts w:ascii="Songti SC" w:eastAsia="Songti SC" w:hAnsi="Songti SC"/>
          <w:sz w:val="21"/>
          <w:szCs w:val="21"/>
        </w:rPr>
        <w:t>及各种操作按键</w:t>
      </w:r>
      <w:r w:rsidR="00011AC4" w:rsidRPr="00153D15">
        <w:rPr>
          <w:rFonts w:ascii="Songti SC" w:eastAsia="Songti SC" w:hAnsi="Songti SC"/>
          <w:sz w:val="21"/>
          <w:szCs w:val="21"/>
        </w:rPr>
        <w:t>;</w:t>
      </w:r>
      <w:r w:rsidRPr="00153D15">
        <w:rPr>
          <w:rFonts w:ascii="Songti SC" w:eastAsia="Songti SC" w:hAnsi="Songti SC"/>
          <w:sz w:val="21"/>
          <w:szCs w:val="21"/>
        </w:rPr>
        <w:t xml:space="preserve"> </w:t>
      </w:r>
      <w:r w:rsidR="00160AEF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05B4D40B" wp14:editId="7811FB73">
            <wp:extent cx="4289186" cy="2478943"/>
            <wp:effectExtent l="0" t="0" r="381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4696" cy="24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724C" w14:textId="77777777" w:rsidR="00D15E04" w:rsidRPr="00153D15" w:rsidRDefault="005056D1" w:rsidP="00D15E04">
      <w:pPr>
        <w:pStyle w:val="a3"/>
        <w:numPr>
          <w:ilvl w:val="2"/>
          <w:numId w:val="2"/>
        </w:numPr>
        <w:ind w:firstLineChars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统计</w:t>
      </w:r>
      <w:r w:rsidRPr="00153D15">
        <w:rPr>
          <w:rFonts w:ascii="Songti SC" w:eastAsia="Songti SC" w:hAnsi="Songti SC"/>
          <w:sz w:val="21"/>
          <w:szCs w:val="21"/>
        </w:rPr>
        <w:t>页为</w:t>
      </w:r>
      <w:r w:rsidR="00011AC4" w:rsidRPr="00153D15">
        <w:rPr>
          <w:rFonts w:ascii="Songti SC" w:eastAsia="Songti SC" w:hAnsi="Songti SC" w:hint="eastAsia"/>
          <w:sz w:val="21"/>
          <w:szCs w:val="21"/>
        </w:rPr>
        <w:t>图表</w:t>
      </w:r>
      <w:r w:rsidR="00011AC4" w:rsidRPr="00153D15">
        <w:rPr>
          <w:rFonts w:ascii="Songti SC" w:eastAsia="Songti SC" w:hAnsi="Songti SC"/>
          <w:sz w:val="21"/>
          <w:szCs w:val="21"/>
        </w:rPr>
        <w:t xml:space="preserve">展示, </w:t>
      </w:r>
      <w:r w:rsidR="00011AC4" w:rsidRPr="00153D15">
        <w:rPr>
          <w:rFonts w:ascii="Songti SC" w:eastAsia="Songti SC" w:hAnsi="Songti SC" w:hint="eastAsia"/>
          <w:sz w:val="21"/>
          <w:szCs w:val="21"/>
        </w:rPr>
        <w:t>反馈</w:t>
      </w:r>
      <w:r w:rsidR="00011AC4" w:rsidRPr="00153D15">
        <w:rPr>
          <w:rFonts w:ascii="Songti SC" w:eastAsia="Songti SC" w:hAnsi="Songti SC"/>
          <w:sz w:val="21"/>
          <w:szCs w:val="21"/>
        </w:rPr>
        <w:t>各个时段用户对bucket进行的操作</w:t>
      </w:r>
      <w:r w:rsidR="00011AC4" w:rsidRPr="00153D15">
        <w:rPr>
          <w:rFonts w:ascii="Songti SC" w:eastAsia="Songti SC" w:hAnsi="Songti SC" w:hint="eastAsia"/>
          <w:sz w:val="21"/>
          <w:szCs w:val="21"/>
        </w:rPr>
        <w:t>类型</w:t>
      </w:r>
      <w:r w:rsidR="00011AC4" w:rsidRPr="00153D15">
        <w:rPr>
          <w:rFonts w:ascii="Songti SC" w:eastAsia="Songti SC" w:hAnsi="Songti SC"/>
          <w:sz w:val="21"/>
          <w:szCs w:val="21"/>
        </w:rPr>
        <w:t>及操作频率</w:t>
      </w:r>
      <w:r w:rsidR="003A10F4" w:rsidRPr="00153D15">
        <w:rPr>
          <w:rFonts w:ascii="Songti SC" w:eastAsia="Songti SC" w:hAnsi="Songti SC"/>
          <w:sz w:val="21"/>
          <w:szCs w:val="21"/>
        </w:rPr>
        <w:t xml:space="preserve">, </w:t>
      </w:r>
      <w:r w:rsidR="003A10F4" w:rsidRPr="00153D15">
        <w:rPr>
          <w:rFonts w:ascii="Songti SC" w:eastAsia="Songti SC" w:hAnsi="Songti SC" w:hint="eastAsia"/>
          <w:sz w:val="21"/>
          <w:szCs w:val="21"/>
        </w:rPr>
        <w:t>相同</w:t>
      </w:r>
      <w:r w:rsidR="003A10F4" w:rsidRPr="00153D15">
        <w:rPr>
          <w:rFonts w:ascii="Songti SC" w:eastAsia="Songti SC" w:hAnsi="Songti SC"/>
          <w:sz w:val="21"/>
          <w:szCs w:val="21"/>
        </w:rPr>
        <w:t>类型数据进行同轴坐标</w:t>
      </w:r>
      <w:r w:rsidR="003A10F4" w:rsidRPr="00153D15">
        <w:rPr>
          <w:rFonts w:ascii="Songti SC" w:eastAsia="Songti SC" w:hAnsi="Songti SC" w:hint="eastAsia"/>
          <w:sz w:val="21"/>
          <w:szCs w:val="21"/>
        </w:rPr>
        <w:t>比对</w:t>
      </w:r>
      <w:r w:rsidR="003A10F4" w:rsidRPr="00153D15">
        <w:rPr>
          <w:rFonts w:ascii="Songti SC" w:eastAsia="Songti SC" w:hAnsi="Songti SC"/>
          <w:sz w:val="21"/>
          <w:szCs w:val="21"/>
        </w:rPr>
        <w:t>;</w:t>
      </w:r>
      <w:r w:rsidR="00160AEF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385A3902" wp14:editId="7B3EE46B">
            <wp:extent cx="4244685" cy="14293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0369" cy="14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EF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445C5CA4" wp14:editId="7968B5EE">
            <wp:extent cx="4452899" cy="3527447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3560" cy="35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EF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06AFAB69" wp14:editId="7DCA805C">
            <wp:extent cx="4363574" cy="3192769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7" cy="32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CD1D" w14:textId="77777777" w:rsidR="00D15E04" w:rsidRPr="00153D15" w:rsidRDefault="00160AEF" w:rsidP="00D15E04">
      <w:pPr>
        <w:pStyle w:val="a3"/>
        <w:numPr>
          <w:ilvl w:val="2"/>
          <w:numId w:val="2"/>
        </w:numPr>
        <w:ind w:firstLineChars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/>
          <w:sz w:val="21"/>
          <w:szCs w:val="21"/>
        </w:rPr>
        <w:t>管理</w:t>
      </w:r>
      <w:r w:rsidRPr="00153D15">
        <w:rPr>
          <w:rFonts w:ascii="Songti SC" w:eastAsia="Songti SC" w:hAnsi="Songti SC" w:hint="eastAsia"/>
          <w:sz w:val="21"/>
          <w:szCs w:val="21"/>
        </w:rPr>
        <w:t>页</w:t>
      </w:r>
      <w:r w:rsidRPr="00153D15">
        <w:rPr>
          <w:rFonts w:ascii="Songti SC" w:eastAsia="Songti SC" w:hAnsi="Songti SC"/>
          <w:sz w:val="21"/>
          <w:szCs w:val="21"/>
        </w:rPr>
        <w:t>包含</w:t>
      </w:r>
      <w:r w:rsidRPr="00153D15">
        <w:rPr>
          <w:rFonts w:ascii="Songti SC" w:eastAsia="Songti SC" w:hAnsi="Songti SC" w:hint="eastAsia"/>
          <w:sz w:val="21"/>
          <w:szCs w:val="21"/>
        </w:rPr>
        <w:t>B</w:t>
      </w:r>
      <w:r w:rsidRPr="00153D15">
        <w:rPr>
          <w:rFonts w:ascii="Songti SC" w:eastAsia="Songti SC" w:hAnsi="Songti SC"/>
          <w:sz w:val="21"/>
          <w:szCs w:val="21"/>
        </w:rPr>
        <w:t xml:space="preserve">ucket的基础信息, 及权限管理, </w:t>
      </w:r>
      <w:r w:rsidRPr="00153D15">
        <w:rPr>
          <w:rFonts w:ascii="Songti SC" w:eastAsia="Songti SC" w:hAnsi="Songti SC" w:hint="eastAsia"/>
          <w:sz w:val="21"/>
          <w:szCs w:val="21"/>
        </w:rPr>
        <w:t>可以</w:t>
      </w:r>
      <w:r w:rsidR="003A10F4" w:rsidRPr="00153D15">
        <w:rPr>
          <w:rFonts w:ascii="Songti SC" w:eastAsia="Songti SC" w:hAnsi="Songti SC" w:hint="eastAsia"/>
          <w:sz w:val="21"/>
          <w:szCs w:val="21"/>
        </w:rPr>
        <w:t>对</w:t>
      </w:r>
      <w:r w:rsidRPr="00153D15">
        <w:rPr>
          <w:rFonts w:ascii="Songti SC" w:eastAsia="Songti SC" w:hAnsi="Songti SC" w:hint="eastAsia"/>
          <w:sz w:val="21"/>
          <w:szCs w:val="21"/>
        </w:rPr>
        <w:t>权限</w:t>
      </w:r>
      <w:r w:rsidR="003A10F4" w:rsidRPr="00153D15">
        <w:rPr>
          <w:rFonts w:ascii="Songti SC" w:eastAsia="Songti SC" w:hAnsi="Songti SC"/>
          <w:sz w:val="21"/>
          <w:szCs w:val="21"/>
        </w:rPr>
        <w:t>进行增删改</w:t>
      </w:r>
      <w:r w:rsidR="003A10F4" w:rsidRPr="00153D15">
        <w:rPr>
          <w:rFonts w:ascii="Songti SC" w:eastAsia="Songti SC" w:hAnsi="Songti SC" w:hint="eastAsia"/>
          <w:sz w:val="21"/>
          <w:szCs w:val="21"/>
        </w:rPr>
        <w:t>查</w:t>
      </w:r>
      <w:r w:rsidR="003A10F4" w:rsidRPr="00153D15">
        <w:rPr>
          <w:rFonts w:ascii="Songti SC" w:eastAsia="Songti SC" w:hAnsi="Songti SC"/>
          <w:sz w:val="21"/>
          <w:szCs w:val="21"/>
        </w:rPr>
        <w:t>的操作</w:t>
      </w:r>
      <w:r w:rsidR="003D0328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308A192E" wp14:editId="6949E94D">
            <wp:extent cx="4330100" cy="32021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0016" cy="32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6A7E" w14:textId="77777777" w:rsidR="00D15E04" w:rsidRPr="00153D15" w:rsidRDefault="004139A5" w:rsidP="00D15E04">
      <w:pPr>
        <w:pStyle w:val="a3"/>
        <w:numPr>
          <w:ilvl w:val="1"/>
          <w:numId w:val="2"/>
        </w:numPr>
        <w:ind w:firstLineChars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Object部分</w:t>
      </w:r>
    </w:p>
    <w:p w14:paraId="167652A3" w14:textId="77777777" w:rsidR="00D15E04" w:rsidRPr="00153D15" w:rsidRDefault="004139A5" w:rsidP="00D15E04">
      <w:pPr>
        <w:pStyle w:val="a3"/>
        <w:numPr>
          <w:ilvl w:val="2"/>
          <w:numId w:val="2"/>
        </w:numPr>
        <w:ind w:firstLineChars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/>
          <w:sz w:val="21"/>
          <w:szCs w:val="21"/>
        </w:rPr>
        <w:t xml:space="preserve">Object分为文件及文件夹两种, </w:t>
      </w:r>
      <w:r w:rsidRPr="00153D15">
        <w:rPr>
          <w:rFonts w:ascii="Songti SC" w:eastAsia="Songti SC" w:hAnsi="Songti SC" w:hint="eastAsia"/>
          <w:sz w:val="21"/>
          <w:szCs w:val="21"/>
        </w:rPr>
        <w:t>在列表页</w:t>
      </w:r>
      <w:r w:rsidRPr="00153D15">
        <w:rPr>
          <w:rFonts w:ascii="Songti SC" w:eastAsia="Songti SC" w:hAnsi="Songti SC"/>
          <w:sz w:val="21"/>
          <w:szCs w:val="21"/>
        </w:rPr>
        <w:t>提供新建文件夹、上传及删除Object功能</w:t>
      </w:r>
      <w:r w:rsidRPr="00153D15">
        <w:rPr>
          <w:rFonts w:ascii="Songti SC" w:eastAsia="Songti SC" w:hAnsi="Songti SC" w:hint="eastAsia"/>
          <w:sz w:val="21"/>
          <w:szCs w:val="21"/>
        </w:rPr>
        <w:t>及</w:t>
      </w:r>
      <w:r w:rsidRPr="00153D15">
        <w:rPr>
          <w:rFonts w:ascii="Songti SC" w:eastAsia="Songti SC" w:hAnsi="Songti SC"/>
          <w:sz w:val="21"/>
          <w:szCs w:val="21"/>
        </w:rPr>
        <w:t>当前</w:t>
      </w:r>
      <w:r w:rsidRPr="00153D15">
        <w:rPr>
          <w:rFonts w:ascii="Songti SC" w:eastAsia="Songti SC" w:hAnsi="Songti SC" w:hint="eastAsia"/>
          <w:sz w:val="21"/>
          <w:szCs w:val="21"/>
        </w:rPr>
        <w:t>B</w:t>
      </w:r>
      <w:r w:rsidRPr="00153D15">
        <w:rPr>
          <w:rFonts w:ascii="Songti SC" w:eastAsia="Songti SC" w:hAnsi="Songti SC"/>
          <w:sz w:val="21"/>
          <w:szCs w:val="21"/>
        </w:rPr>
        <w:t>ucket内进行前缀过滤功能;</w:t>
      </w:r>
      <w:r w:rsidR="00883AFC" w:rsidRPr="00153D15">
        <w:rPr>
          <w:rFonts w:ascii="Songti SC" w:eastAsia="Songti SC" w:hAnsi="Songti SC"/>
          <w:noProof/>
          <w:sz w:val="21"/>
          <w:szCs w:val="21"/>
        </w:rPr>
        <w:t xml:space="preserve"> </w:t>
      </w:r>
      <w:r w:rsidR="00883AFC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0A87380E" wp14:editId="6385F8DD">
            <wp:extent cx="4315406" cy="2991148"/>
            <wp:effectExtent l="0" t="0" r="317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1139" cy="30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2C8D" w14:textId="77777777" w:rsidR="00D15E04" w:rsidRPr="00153D15" w:rsidRDefault="004139A5" w:rsidP="00D15E04">
      <w:pPr>
        <w:pStyle w:val="a3"/>
        <w:numPr>
          <w:ilvl w:val="2"/>
          <w:numId w:val="2"/>
        </w:numPr>
        <w:ind w:firstLineChars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 w:hint="eastAsia"/>
          <w:sz w:val="21"/>
          <w:szCs w:val="21"/>
        </w:rPr>
        <w:t>上传</w:t>
      </w:r>
      <w:r w:rsidRPr="00153D15">
        <w:rPr>
          <w:rFonts w:ascii="Songti SC" w:eastAsia="Songti SC" w:hAnsi="Songti SC"/>
          <w:sz w:val="21"/>
          <w:szCs w:val="21"/>
        </w:rPr>
        <w:t>Object分为两种，一种是直接上传，</w:t>
      </w:r>
      <w:r w:rsidR="0067078B" w:rsidRPr="00153D15">
        <w:rPr>
          <w:rFonts w:ascii="Songti SC" w:eastAsia="Songti SC" w:hAnsi="Songti SC" w:hint="eastAsia"/>
          <w:sz w:val="21"/>
          <w:szCs w:val="21"/>
        </w:rPr>
        <w:t>另一种是</w:t>
      </w:r>
      <w:r w:rsidRPr="00153D15">
        <w:rPr>
          <w:rFonts w:ascii="Songti SC" w:eastAsia="Songti SC" w:hAnsi="Songti SC"/>
          <w:sz w:val="21"/>
          <w:szCs w:val="21"/>
        </w:rPr>
        <w:t>设置Metadata值的上传</w:t>
      </w:r>
      <w:r w:rsidR="003D0328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5C5D803C" wp14:editId="2E45284C">
            <wp:extent cx="4354706" cy="315952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185" cy="317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0FC9" w14:textId="77777777" w:rsidR="00D15E04" w:rsidRPr="00153D15" w:rsidRDefault="00B04E91" w:rsidP="00D15E04">
      <w:pPr>
        <w:pStyle w:val="a3"/>
        <w:numPr>
          <w:ilvl w:val="2"/>
          <w:numId w:val="2"/>
        </w:numPr>
        <w:ind w:firstLineChars="0"/>
        <w:jc w:val="left"/>
        <w:rPr>
          <w:rFonts w:ascii="Songti SC" w:eastAsia="Songti SC" w:hAnsi="Songti SC"/>
          <w:sz w:val="21"/>
          <w:szCs w:val="21"/>
        </w:rPr>
      </w:pPr>
      <w:r w:rsidRPr="00153D15">
        <w:rPr>
          <w:rFonts w:ascii="Songti SC" w:eastAsia="Songti SC" w:hAnsi="Songti SC"/>
          <w:sz w:val="21"/>
          <w:szCs w:val="21"/>
        </w:rPr>
        <w:t>访问管理</w:t>
      </w:r>
      <w:r w:rsidRPr="00153D15">
        <w:rPr>
          <w:rFonts w:ascii="Songti SC" w:eastAsia="Songti SC" w:hAnsi="Songti SC" w:hint="eastAsia"/>
          <w:sz w:val="21"/>
          <w:szCs w:val="21"/>
        </w:rPr>
        <w:t>包含</w:t>
      </w:r>
      <w:r w:rsidRPr="00153D15">
        <w:rPr>
          <w:rFonts w:ascii="Songti SC" w:eastAsia="Songti SC" w:hAnsi="Songti SC"/>
          <w:sz w:val="21"/>
          <w:szCs w:val="21"/>
        </w:rPr>
        <w:t>签名访问和直接访问两种生成URL</w:t>
      </w:r>
      <w:r w:rsidRPr="00153D15">
        <w:rPr>
          <w:rFonts w:ascii="Songti SC" w:eastAsia="Songti SC" w:hAnsi="Songti SC" w:hint="eastAsia"/>
          <w:sz w:val="21"/>
          <w:szCs w:val="21"/>
        </w:rPr>
        <w:t>的</w:t>
      </w:r>
      <w:r w:rsidRPr="00153D15">
        <w:rPr>
          <w:rFonts w:ascii="Songti SC" w:eastAsia="Songti SC" w:hAnsi="Songti SC"/>
          <w:sz w:val="21"/>
          <w:szCs w:val="21"/>
        </w:rPr>
        <w:t>方式</w:t>
      </w:r>
      <w:r w:rsidR="007C3152" w:rsidRPr="00153D15">
        <w:rPr>
          <w:rFonts w:ascii="Songti SC" w:eastAsia="Songti SC" w:hAnsi="Songti SC"/>
          <w:sz w:val="21"/>
          <w:szCs w:val="21"/>
        </w:rPr>
        <w:t xml:space="preserve">, </w:t>
      </w:r>
      <w:r w:rsidR="007C3152" w:rsidRPr="00153D15">
        <w:rPr>
          <w:rFonts w:ascii="Songti SC" w:eastAsia="Songti SC" w:hAnsi="Songti SC" w:hint="eastAsia"/>
          <w:sz w:val="21"/>
          <w:szCs w:val="21"/>
        </w:rPr>
        <w:t>可以选择</w:t>
      </w:r>
      <w:r w:rsidR="001A3692" w:rsidRPr="00153D15">
        <w:rPr>
          <w:rFonts w:ascii="Songti SC" w:eastAsia="Songti SC" w:hAnsi="Songti SC"/>
          <w:sz w:val="21"/>
          <w:szCs w:val="21"/>
        </w:rPr>
        <w:t>各种配置信息及过期时间</w:t>
      </w:r>
      <w:r w:rsidR="00573737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3EE1C320" wp14:editId="0F334E34">
            <wp:extent cx="4477220" cy="289724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6878" cy="29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6F88" w14:textId="74595095" w:rsidR="00573737" w:rsidRPr="00153D15" w:rsidRDefault="00A26B2E" w:rsidP="00D15E04">
      <w:pPr>
        <w:pStyle w:val="a3"/>
        <w:numPr>
          <w:ilvl w:val="2"/>
          <w:numId w:val="2"/>
        </w:numPr>
        <w:ind w:firstLineChars="0"/>
        <w:jc w:val="left"/>
        <w:rPr>
          <w:rFonts w:ascii="Songti SC" w:eastAsia="Songti SC" w:hAnsi="Songti SC"/>
        </w:rPr>
      </w:pPr>
      <w:r w:rsidRPr="00153D15">
        <w:rPr>
          <w:rFonts w:ascii="Songti SC" w:eastAsia="Songti SC" w:hAnsi="Songti SC" w:hint="eastAsia"/>
          <w:sz w:val="21"/>
          <w:szCs w:val="21"/>
        </w:rPr>
        <w:t>属性页</w:t>
      </w:r>
      <w:r w:rsidRPr="00153D15">
        <w:rPr>
          <w:rFonts w:ascii="Songti SC" w:eastAsia="Songti SC" w:hAnsi="Songti SC"/>
          <w:sz w:val="21"/>
          <w:szCs w:val="21"/>
        </w:rPr>
        <w:t>包含</w:t>
      </w:r>
      <w:r w:rsidRPr="00153D15">
        <w:rPr>
          <w:rFonts w:ascii="Songti SC" w:eastAsia="Songti SC" w:hAnsi="Songti SC" w:hint="eastAsia"/>
          <w:sz w:val="21"/>
          <w:szCs w:val="21"/>
        </w:rPr>
        <w:t>B</w:t>
      </w:r>
      <w:r w:rsidRPr="00153D15">
        <w:rPr>
          <w:rFonts w:ascii="Songti SC" w:eastAsia="Songti SC" w:hAnsi="Songti SC"/>
          <w:sz w:val="21"/>
          <w:szCs w:val="21"/>
        </w:rPr>
        <w:t xml:space="preserve">ucket的基础信息, 及权限管理, </w:t>
      </w:r>
      <w:r w:rsidRPr="00153D15">
        <w:rPr>
          <w:rFonts w:ascii="Songti SC" w:eastAsia="Songti SC" w:hAnsi="Songti SC" w:hint="eastAsia"/>
          <w:sz w:val="21"/>
          <w:szCs w:val="21"/>
        </w:rPr>
        <w:t>可以对权限</w:t>
      </w:r>
      <w:r w:rsidRPr="00153D15">
        <w:rPr>
          <w:rFonts w:ascii="Songti SC" w:eastAsia="Songti SC" w:hAnsi="Songti SC"/>
          <w:sz w:val="21"/>
          <w:szCs w:val="21"/>
        </w:rPr>
        <w:t>进行增删改</w:t>
      </w:r>
      <w:r w:rsidRPr="00153D15">
        <w:rPr>
          <w:rFonts w:ascii="Songti SC" w:eastAsia="Songti SC" w:hAnsi="Songti SC" w:hint="eastAsia"/>
          <w:sz w:val="21"/>
          <w:szCs w:val="21"/>
        </w:rPr>
        <w:t>查</w:t>
      </w:r>
      <w:r w:rsidRPr="00153D15">
        <w:rPr>
          <w:rFonts w:ascii="Songti SC" w:eastAsia="Songti SC" w:hAnsi="Songti SC"/>
          <w:sz w:val="21"/>
          <w:szCs w:val="21"/>
        </w:rPr>
        <w:t xml:space="preserve">的操作, </w:t>
      </w:r>
      <w:r w:rsidRPr="00153D15">
        <w:rPr>
          <w:rFonts w:ascii="Songti SC" w:eastAsia="Songti SC" w:hAnsi="Songti SC" w:hint="eastAsia"/>
          <w:sz w:val="21"/>
          <w:szCs w:val="21"/>
        </w:rPr>
        <w:t>下方</w:t>
      </w:r>
      <w:r w:rsidRPr="00153D15">
        <w:rPr>
          <w:rFonts w:ascii="Songti SC" w:eastAsia="Songti SC" w:hAnsi="Songti SC"/>
          <w:sz w:val="21"/>
          <w:szCs w:val="21"/>
        </w:rPr>
        <w:t>还列有object的Metadata</w:t>
      </w:r>
      <w:r w:rsidRPr="00153D15">
        <w:rPr>
          <w:rFonts w:ascii="Songti SC" w:eastAsia="Songti SC" w:hAnsi="Songti SC" w:hint="eastAsia"/>
          <w:sz w:val="21"/>
          <w:szCs w:val="21"/>
        </w:rPr>
        <w:t>信息</w:t>
      </w:r>
      <w:r w:rsidR="00573737" w:rsidRPr="00153D15">
        <w:rPr>
          <w:rFonts w:ascii="Songti SC" w:eastAsia="Songti SC" w:hAnsi="Songti SC"/>
          <w:noProof/>
          <w:sz w:val="21"/>
          <w:szCs w:val="21"/>
        </w:rPr>
        <w:drawing>
          <wp:inline distT="0" distB="0" distL="0" distR="0" wp14:anchorId="29AB8668" wp14:editId="1F937063">
            <wp:extent cx="4414846" cy="2932947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998" cy="29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737" w:rsidRPr="00153D15">
        <w:rPr>
          <w:rFonts w:ascii="Songti SC" w:eastAsia="Songti SC" w:hAnsi="Songti SC"/>
          <w:noProof/>
        </w:rPr>
        <w:drawing>
          <wp:inline distT="0" distB="0" distL="0" distR="0" wp14:anchorId="005690E5" wp14:editId="627DCA4B">
            <wp:extent cx="4429706" cy="1417506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6926" cy="142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737" w:rsidRPr="00153D15" w:rsidSect="003B574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ongti S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84627"/>
    <w:multiLevelType w:val="hybridMultilevel"/>
    <w:tmpl w:val="ED8A65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1312A5B"/>
    <w:multiLevelType w:val="hybridMultilevel"/>
    <w:tmpl w:val="56A8E1B8"/>
    <w:lvl w:ilvl="0" w:tplc="9FD09FF6">
      <w:start w:val="1"/>
      <w:numFmt w:val="japaneseCounting"/>
      <w:lvlText w:val="%1、"/>
      <w:lvlJc w:val="left"/>
      <w:pPr>
        <w:ind w:left="960" w:hanging="48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24F92174"/>
    <w:multiLevelType w:val="hybridMultilevel"/>
    <w:tmpl w:val="872AEA0E"/>
    <w:lvl w:ilvl="0" w:tplc="9FD09FF6">
      <w:start w:val="1"/>
      <w:numFmt w:val="japaneseCounting"/>
      <w:lvlText w:val="%1、"/>
      <w:lvlJc w:val="left"/>
      <w:pPr>
        <w:ind w:left="480" w:hanging="48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91A20AF"/>
    <w:multiLevelType w:val="hybridMultilevel"/>
    <w:tmpl w:val="CC78A630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displayBackgroundShape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328"/>
    <w:rsid w:val="00011AC4"/>
    <w:rsid w:val="00061115"/>
    <w:rsid w:val="000869FF"/>
    <w:rsid w:val="00143784"/>
    <w:rsid w:val="00153D15"/>
    <w:rsid w:val="00160AEF"/>
    <w:rsid w:val="00177FF4"/>
    <w:rsid w:val="001A3692"/>
    <w:rsid w:val="002E625C"/>
    <w:rsid w:val="003A10F4"/>
    <w:rsid w:val="003B574B"/>
    <w:rsid w:val="003D0328"/>
    <w:rsid w:val="004139A5"/>
    <w:rsid w:val="005056D1"/>
    <w:rsid w:val="00570624"/>
    <w:rsid w:val="00573737"/>
    <w:rsid w:val="005976E8"/>
    <w:rsid w:val="005E7B56"/>
    <w:rsid w:val="0067078B"/>
    <w:rsid w:val="00722050"/>
    <w:rsid w:val="007C3152"/>
    <w:rsid w:val="008032B8"/>
    <w:rsid w:val="00883AFC"/>
    <w:rsid w:val="008B0312"/>
    <w:rsid w:val="00945F41"/>
    <w:rsid w:val="00A26B2E"/>
    <w:rsid w:val="00AC6F87"/>
    <w:rsid w:val="00B04E91"/>
    <w:rsid w:val="00B07DE8"/>
    <w:rsid w:val="00B46B77"/>
    <w:rsid w:val="00D15E04"/>
    <w:rsid w:val="00D6158B"/>
    <w:rsid w:val="00E41EC4"/>
    <w:rsid w:val="00E61148"/>
    <w:rsid w:val="00F22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EF80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158B"/>
    <w:pPr>
      <w:ind w:firstLineChars="200" w:firstLine="420"/>
    </w:pPr>
  </w:style>
  <w:style w:type="paragraph" w:customStyle="1" w:styleId="a4">
    <w:name w:val="论文正文"/>
    <w:basedOn w:val="a"/>
    <w:link w:val="Char"/>
    <w:autoRedefine/>
    <w:qFormat/>
    <w:rsid w:val="002E625C"/>
    <w:pPr>
      <w:spacing w:line="300" w:lineRule="auto"/>
      <w:ind w:left="482" w:firstLineChars="200" w:firstLine="480"/>
    </w:pPr>
    <w:rPr>
      <w:rFonts w:ascii="Times New Roman" w:hAnsi="Times New Roman"/>
      <w:szCs w:val="22"/>
    </w:rPr>
  </w:style>
  <w:style w:type="character" w:customStyle="1" w:styleId="Char">
    <w:name w:val="论文正文 Char"/>
    <w:basedOn w:val="a0"/>
    <w:link w:val="a4"/>
    <w:rsid w:val="002E625C"/>
    <w:rPr>
      <w:rFonts w:ascii="Times New Roman" w:hAnsi="Times New Roman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193</Words>
  <Characters>1106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2015-11-24T03:16:00Z</dcterms:created>
  <dcterms:modified xsi:type="dcterms:W3CDTF">2015-11-24T03:16:00Z</dcterms:modified>
</cp:coreProperties>
</file>